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F3" w:rsidRDefault="00AA76F3" w:rsidP="002F45A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76F3">
        <w:rPr>
          <w:rFonts w:ascii="Times New Roman" w:hAnsi="Times New Roman" w:cs="Times New Roman"/>
          <w:i/>
          <w:sz w:val="28"/>
          <w:szCs w:val="28"/>
        </w:rPr>
        <w:t>Litvin</w:t>
      </w:r>
      <w:proofErr w:type="spellEnd"/>
      <w:r w:rsidRPr="00AA76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76F3">
        <w:rPr>
          <w:rFonts w:ascii="Times New Roman" w:hAnsi="Times New Roman" w:cs="Times New Roman"/>
          <w:i/>
          <w:sz w:val="28"/>
          <w:szCs w:val="28"/>
        </w:rPr>
        <w:t>Darya</w:t>
      </w:r>
      <w:proofErr w:type="spellEnd"/>
      <w:r w:rsidRPr="00AA76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76F3">
        <w:rPr>
          <w:rFonts w:ascii="Times New Roman" w:hAnsi="Times New Roman" w:cs="Times New Roman"/>
          <w:i/>
          <w:sz w:val="28"/>
          <w:szCs w:val="28"/>
        </w:rPr>
        <w:t>Evgenievna</w:t>
      </w:r>
      <w:proofErr w:type="spellEnd"/>
    </w:p>
    <w:p w:rsidR="00AA76F3" w:rsidRDefault="00AA76F3" w:rsidP="002F45A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76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76F3">
        <w:rPr>
          <w:rFonts w:ascii="Times New Roman" w:hAnsi="Times New Roman" w:cs="Times New Roman"/>
          <w:i/>
          <w:sz w:val="28"/>
          <w:szCs w:val="28"/>
        </w:rPr>
        <w:t>Solodkova</w:t>
      </w:r>
      <w:proofErr w:type="spellEnd"/>
      <w:r w:rsidRPr="00AA76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76F3">
        <w:rPr>
          <w:rFonts w:ascii="Times New Roman" w:hAnsi="Times New Roman" w:cs="Times New Roman"/>
          <w:i/>
          <w:sz w:val="28"/>
          <w:szCs w:val="28"/>
        </w:rPr>
        <w:t>Tatiana</w:t>
      </w:r>
      <w:proofErr w:type="spellEnd"/>
      <w:r w:rsidRPr="00AA76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76F3">
        <w:rPr>
          <w:rFonts w:ascii="Times New Roman" w:hAnsi="Times New Roman" w:cs="Times New Roman"/>
          <w:i/>
          <w:sz w:val="28"/>
          <w:szCs w:val="28"/>
        </w:rPr>
        <w:t>Yurievna</w:t>
      </w:r>
      <w:proofErr w:type="spellEnd"/>
      <w:r w:rsidRPr="00AA76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76F3" w:rsidRDefault="00AA76F3" w:rsidP="002F45A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76F3">
        <w:rPr>
          <w:rFonts w:ascii="Times New Roman" w:hAnsi="Times New Roman" w:cs="Times New Roman"/>
          <w:i/>
          <w:sz w:val="28"/>
          <w:szCs w:val="28"/>
        </w:rPr>
        <w:t xml:space="preserve">MBDOU DS No.283 </w:t>
      </w:r>
      <w:proofErr w:type="spellStart"/>
      <w:r w:rsidRPr="00AA76F3">
        <w:rPr>
          <w:rFonts w:ascii="Times New Roman" w:hAnsi="Times New Roman" w:cs="Times New Roman"/>
          <w:i/>
          <w:sz w:val="28"/>
          <w:szCs w:val="28"/>
        </w:rPr>
        <w:t>Chelyabinsk</w:t>
      </w:r>
      <w:proofErr w:type="spellEnd"/>
      <w:r w:rsidRPr="00AA76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A76F3">
        <w:rPr>
          <w:rFonts w:ascii="Times New Roman" w:hAnsi="Times New Roman" w:cs="Times New Roman"/>
          <w:i/>
          <w:sz w:val="28"/>
          <w:szCs w:val="28"/>
        </w:rPr>
        <w:t>Russia</w:t>
      </w:r>
      <w:proofErr w:type="spellEnd"/>
    </w:p>
    <w:p w:rsidR="00AA76F3" w:rsidRPr="009560FA" w:rsidRDefault="00AA76F3" w:rsidP="00AA76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AA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Kinesiological</w:t>
      </w:r>
      <w:proofErr w:type="spellEnd"/>
      <w:r w:rsidRPr="00AA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method as an effective educational resource that improves the quality of education</w:t>
      </w:r>
    </w:p>
    <w:p w:rsidR="009560FA" w:rsidRPr="009560FA" w:rsidRDefault="009560FA" w:rsidP="00AA76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A76F3" w:rsidRDefault="00AA76F3" w:rsidP="00AA76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Abstract: the article presents the experience of working with children with severe speech disorders, including </w:t>
      </w:r>
      <w:proofErr w:type="spellStart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kinesiological</w:t>
      </w:r>
      <w:proofErr w:type="spellEnd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techniques aimed at developing interhemispheric interaction and harmonizing the psycho-emotional state. </w:t>
      </w:r>
      <w:proofErr w:type="spellStart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The</w:t>
      </w:r>
      <w:proofErr w:type="spellEnd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conducted</w:t>
      </w:r>
      <w:proofErr w:type="spellEnd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surveys</w:t>
      </w:r>
      <w:proofErr w:type="spellEnd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indicate</w:t>
      </w:r>
      <w:proofErr w:type="spellEnd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that the system of work is optimally adjusted in the correction of deviations in the speech and psychological development of modern children. </w:t>
      </w:r>
    </w:p>
    <w:p w:rsidR="00EB6A02" w:rsidRPr="00AA76F3" w:rsidRDefault="00AA76F3" w:rsidP="00AA76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Keywords: </w:t>
      </w:r>
      <w:proofErr w:type="spellStart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kinesiological</w:t>
      </w:r>
      <w:proofErr w:type="spellEnd"/>
      <w:r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method, preschool age, health-saving technologies, portrait of a child, thinking, speech, interhemispheric interaction.</w:t>
      </w:r>
    </w:p>
    <w:p w:rsidR="00AA76F3" w:rsidRDefault="00AA76F3" w:rsidP="00AA76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A76F3" w:rsidRPr="002F45AD" w:rsidRDefault="00AA76F3" w:rsidP="00AA76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45AD">
        <w:rPr>
          <w:rFonts w:ascii="Times New Roman" w:hAnsi="Times New Roman" w:cs="Times New Roman"/>
          <w:i/>
          <w:sz w:val="28"/>
          <w:szCs w:val="28"/>
        </w:rPr>
        <w:t>Литвин Дарья Евгеньевна</w:t>
      </w:r>
    </w:p>
    <w:p w:rsidR="00AA76F3" w:rsidRPr="002F45AD" w:rsidRDefault="00AA76F3" w:rsidP="00AA76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45AD">
        <w:rPr>
          <w:rFonts w:ascii="Times New Roman" w:hAnsi="Times New Roman" w:cs="Times New Roman"/>
          <w:i/>
          <w:sz w:val="28"/>
          <w:szCs w:val="28"/>
        </w:rPr>
        <w:t>Солодкова</w:t>
      </w:r>
      <w:proofErr w:type="spellEnd"/>
      <w:r w:rsidRPr="002F45AD">
        <w:rPr>
          <w:rFonts w:ascii="Times New Roman" w:hAnsi="Times New Roman" w:cs="Times New Roman"/>
          <w:i/>
          <w:sz w:val="28"/>
          <w:szCs w:val="28"/>
        </w:rPr>
        <w:t xml:space="preserve"> Татьяна Юрьевна</w:t>
      </w:r>
    </w:p>
    <w:p w:rsidR="00AA76F3" w:rsidRDefault="00AA76F3" w:rsidP="00AA76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45AD">
        <w:rPr>
          <w:rFonts w:ascii="Times New Roman" w:hAnsi="Times New Roman" w:cs="Times New Roman"/>
          <w:i/>
          <w:sz w:val="28"/>
          <w:szCs w:val="28"/>
        </w:rPr>
        <w:t xml:space="preserve">МБДОУ ДС №283 г. </w:t>
      </w:r>
      <w:r>
        <w:rPr>
          <w:rFonts w:ascii="Times New Roman" w:hAnsi="Times New Roman" w:cs="Times New Roman"/>
          <w:i/>
          <w:sz w:val="28"/>
          <w:szCs w:val="28"/>
        </w:rPr>
        <w:t>Челябинска, Россия</w:t>
      </w:r>
    </w:p>
    <w:p w:rsidR="00AA76F3" w:rsidRDefault="00AA76F3" w:rsidP="00AA76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616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Кинезиологический</w:t>
      </w:r>
      <w:proofErr w:type="spellEnd"/>
      <w:r w:rsidRPr="00616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 как эффективный образовательный ресурс повышающий качество образования </w:t>
      </w:r>
    </w:p>
    <w:bookmarkEnd w:id="0"/>
    <w:p w:rsidR="009560FA" w:rsidRDefault="009560FA" w:rsidP="00AA76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39BF" w:rsidRDefault="00EB6A02" w:rsidP="00EB6A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Аннотация</w:t>
      </w:r>
      <w:r w:rsidR="006939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статье представлен опыт работы с детьми с тяжелыми нарушениями речи, включающий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методики,  направленные на развитие межполушарного взаимодействия и гармонизацию психоэмоционального состояния. </w:t>
      </w:r>
      <w:r w:rsidR="006939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Проведенные обследования свидетельствуют о том, 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24"/>
          <w:sz w:val="28"/>
          <w:szCs w:val="28"/>
        </w:rPr>
        <w:t xml:space="preserve"> 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исте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м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р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ты,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74"/>
          <w:sz w:val="28"/>
          <w:szCs w:val="28"/>
        </w:rPr>
        <w:t xml:space="preserve"> 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птимал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ь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71"/>
          <w:sz w:val="28"/>
          <w:szCs w:val="28"/>
        </w:rPr>
        <w:t xml:space="preserve"> 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отрегулирована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71"/>
          <w:sz w:val="28"/>
          <w:szCs w:val="28"/>
        </w:rPr>
        <w:t xml:space="preserve"> 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в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рек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ци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70"/>
          <w:sz w:val="28"/>
          <w:szCs w:val="28"/>
        </w:rPr>
        <w:t xml:space="preserve"> 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тклон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ний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pacing w:val="69"/>
          <w:sz w:val="28"/>
          <w:szCs w:val="28"/>
        </w:rPr>
        <w:t xml:space="preserve">  </w:t>
      </w:r>
      <w:r w:rsidR="006939BF" w:rsidRPr="006939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речевого  и психологического развития современных детей</w:t>
      </w:r>
      <w:r w:rsidR="006939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39BF" w:rsidRPr="00970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6A02" w:rsidRPr="00AA76F3" w:rsidRDefault="006939BF" w:rsidP="00EB6A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Ключевые слова:</w:t>
      </w:r>
      <w:r w:rsidR="00AA76F3"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кинезиологические</w:t>
      </w:r>
      <w:proofErr w:type="spellEnd"/>
      <w:r w:rsid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метод</w:t>
      </w:r>
      <w:r w:rsid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дошкольный возраст, </w:t>
      </w:r>
      <w:proofErr w:type="spellStart"/>
      <w:r w:rsidR="00AA76F3"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здоровье</w:t>
      </w:r>
      <w:r w:rsidR="00AA76F3"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сберегающие</w:t>
      </w:r>
      <w:proofErr w:type="spellEnd"/>
      <w:r w:rsidR="00AA76F3"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технологии</w:t>
      </w:r>
      <w:r w:rsid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 портрет ребёнка</w:t>
      </w:r>
      <w:r w:rsidR="00AA76F3"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мышление, речь, межполушарное взаимодействие.</w:t>
      </w:r>
      <w:r w:rsidR="00AA76F3"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76F3" w:rsidRPr="00AA7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A7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B6A02" w:rsidRPr="00AA7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gramEnd"/>
    </w:p>
    <w:p w:rsidR="006160D0" w:rsidRPr="00634F05" w:rsidRDefault="006160D0" w:rsidP="006160D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Современное образование претерпевает большие изменения в системе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2022-2023  учебного года Указом президента РФ  дошкольное образование является официально первой ступенью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ошкольное учреждение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переходит от услуг к реализации образовательных программ, ориентируясь на качество дошкольного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 этими нововведениями,</w:t>
      </w:r>
      <w:r w:rsidRPr="00634F05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, дошкольные образовательные организации интенсивно внедряют</w:t>
      </w:r>
      <w:r w:rsidRPr="00634F05">
        <w:rPr>
          <w:rFonts w:ascii="Times New Roman" w:hAnsi="Times New Roman" w:cs="Times New Roman"/>
          <w:color w:val="000000"/>
          <w:sz w:val="28"/>
          <w:szCs w:val="28"/>
        </w:rPr>
        <w:t xml:space="preserve"> в работу инновационные технологии. Поэтому основная задача педагогов дошкольного учреждения </w:t>
      </w:r>
      <w:r w:rsidRPr="00634F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634F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выбрать эффективные методы и формы организации работы с детьми, инновационные психолого-педагогические технологии, которые оптимально соответствуют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поставленной цели всестороннего</w:t>
      </w:r>
      <w:r w:rsidRPr="00634F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развития личности ребенка.</w:t>
      </w:r>
    </w:p>
    <w:p w:rsidR="006160D0" w:rsidRPr="00634F05" w:rsidRDefault="006160D0" w:rsidP="006160D0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34F05">
        <w:rPr>
          <w:sz w:val="28"/>
          <w:szCs w:val="28"/>
        </w:rPr>
        <w:t>Актуальные проблемы дошкольного детства отражаются</w:t>
      </w:r>
      <w:r>
        <w:rPr>
          <w:sz w:val="28"/>
          <w:szCs w:val="28"/>
        </w:rPr>
        <w:t xml:space="preserve"> и</w:t>
      </w:r>
      <w:r w:rsidRPr="00634F05">
        <w:rPr>
          <w:sz w:val="28"/>
          <w:szCs w:val="28"/>
        </w:rPr>
        <w:t xml:space="preserve"> в том, какими стали приоритеты в исследованиях детства за последние два года. К</w:t>
      </w:r>
      <w:r>
        <w:rPr>
          <w:sz w:val="28"/>
          <w:szCs w:val="28"/>
        </w:rPr>
        <w:t xml:space="preserve"> сожалению, на первых позициях стоят</w:t>
      </w:r>
      <w:r w:rsidRPr="00634F05">
        <w:rPr>
          <w:sz w:val="28"/>
          <w:szCs w:val="28"/>
        </w:rPr>
        <w:t xml:space="preserve"> работы, посвященные вопросам психологической безопасности ребенка, что определенным образом характеризует ситуацию развития современных детей.</w:t>
      </w:r>
    </w:p>
    <w:p w:rsidR="006160D0" w:rsidRPr="00634F05" w:rsidRDefault="006160D0" w:rsidP="006160D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стабильная ситуация в мире и стране, а так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большее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бладание в жизни детей гаджетов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простым общением и играми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показывает нам портрет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ременного дошкольника. Современный дошкольник, обладает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«клиповым сознанием», хорош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информирован во «взрослых» темах,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нацелен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быстрый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как сейчас время до</w:t>
      </w:r>
      <w:r w:rsidR="0022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ступности и разнообразия в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тоже время</w:t>
      </w:r>
      <w:r w:rsidR="00221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современный ребенок достаточно  импульсивный, тревожный, уходи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от реальности в виртуальный мир. </w:t>
      </w:r>
    </w:p>
    <w:p w:rsidR="006160D0" w:rsidRPr="00634F05" w:rsidRDefault="006160D0" w:rsidP="006160D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последние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наблюдаем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мониторинге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снижение показателей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разделе «Развитие речи». Страдает не только раздел «Связная речь», но и «Словарь», раздел «Коммуникативная деятельность»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«Общение»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60D0" w:rsidRPr="00634F05" w:rsidRDefault="006160D0" w:rsidP="006160D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Встаёт актуальная задача современного взрослого: создать условия для развития ценностных ориентаций дошкольника, ориентированных на личностно-духовное развитие, самостоятельность и свободу самовыражения в интеллектуально-речевом и эмоциональном плане.</w:t>
      </w:r>
    </w:p>
    <w:p w:rsidR="006160D0" w:rsidRPr="00634F05" w:rsidRDefault="006160D0" w:rsidP="006160D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можно сделать вывод о том, что особенности психического развития ребенка дошкольного возраста отличаются своей неравномерностью. Дети остро нуждаются в логопедической и психологической помощи, направленной на развитие личности и познавательных процессов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применение эффективных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сберегающих</w:t>
      </w:r>
      <w:proofErr w:type="spellEnd"/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технологий. </w:t>
      </w:r>
    </w:p>
    <w:p w:rsidR="006160D0" w:rsidRPr="00634F05" w:rsidRDefault="006160D0" w:rsidP="006160D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Обратимся к понятию педагогическая 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/образовательная технология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60D0" w:rsidRPr="00634F05" w:rsidRDefault="006160D0" w:rsidP="006160D0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34F05">
        <w:rPr>
          <w:color w:val="000000"/>
          <w:sz w:val="28"/>
          <w:szCs w:val="28"/>
        </w:rPr>
        <w:t>В отечественной педагогической литературе, как справедливо отмечают многие авторы, в понимании и употреблении термина</w:t>
      </w:r>
      <w:r w:rsidRPr="00634F05">
        <w:rPr>
          <w:color w:val="000000"/>
          <w:sz w:val="28"/>
          <w:szCs w:val="28"/>
          <w:lang w:val="en-US"/>
        </w:rPr>
        <w:t> </w:t>
      </w:r>
      <w:r w:rsidRPr="00634F05">
        <w:rPr>
          <w:color w:val="000000"/>
          <w:sz w:val="28"/>
          <w:szCs w:val="28"/>
        </w:rPr>
        <w:t>«педагогическая технология» существуют разночтения. В. П. Беспалько определяет педагогическую технологию как совокупность средств и методов воспроизведения теоретически обоснованных процессов обучения и воспитания, позволяющих успешно реализовывать поставленные образовательные цели. Б. Т. Лихачев считает, что педагогическая технология</w:t>
      </w:r>
      <w:r w:rsidRPr="00634F05">
        <w:rPr>
          <w:color w:val="000000"/>
          <w:sz w:val="28"/>
          <w:szCs w:val="28"/>
          <w:lang w:val="en-US"/>
        </w:rPr>
        <w:t> </w:t>
      </w:r>
      <w:r w:rsidRPr="00634F05">
        <w:rPr>
          <w:color w:val="000000"/>
          <w:sz w:val="28"/>
          <w:szCs w:val="28"/>
        </w:rPr>
        <w:t>–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процесса. По М. В. Кларину, педагогическая технология означает системную совокупность и порядок</w:t>
      </w:r>
      <w:r w:rsidR="009560FA">
        <w:rPr>
          <w:color w:val="000000"/>
          <w:sz w:val="28"/>
          <w:szCs w:val="28"/>
        </w:rPr>
        <w:t xml:space="preserve"> </w:t>
      </w:r>
      <w:r w:rsidR="009560FA" w:rsidRPr="009560FA">
        <w:rPr>
          <w:color w:val="000000"/>
          <w:sz w:val="28"/>
          <w:szCs w:val="28"/>
        </w:rPr>
        <w:t>[4]</w:t>
      </w:r>
      <w:r w:rsidRPr="00634F05">
        <w:rPr>
          <w:color w:val="000000"/>
          <w:sz w:val="28"/>
          <w:szCs w:val="28"/>
        </w:rPr>
        <w:t>.</w:t>
      </w:r>
    </w:p>
    <w:p w:rsidR="006160D0" w:rsidRPr="00634F05" w:rsidRDefault="006160D0" w:rsidP="006160D0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34F05">
        <w:rPr>
          <w:color w:val="000000"/>
          <w:sz w:val="28"/>
          <w:szCs w:val="28"/>
        </w:rPr>
        <w:t>Одна из современных образовательных технологий, которую мы взяли за основу в своей работе</w:t>
      </w:r>
      <w:r>
        <w:rPr>
          <w:color w:val="000000"/>
          <w:sz w:val="28"/>
          <w:szCs w:val="28"/>
        </w:rPr>
        <w:t xml:space="preserve">  с детьми в группах с тяжелыми нарушениями речи (ТНР)</w:t>
      </w:r>
      <w:r w:rsidRPr="00634F05">
        <w:rPr>
          <w:color w:val="000000"/>
          <w:sz w:val="28"/>
          <w:szCs w:val="28"/>
        </w:rPr>
        <w:t xml:space="preserve"> – </w:t>
      </w:r>
      <w:proofErr w:type="spellStart"/>
      <w:r w:rsidRPr="00634F05">
        <w:rPr>
          <w:color w:val="000000"/>
          <w:sz w:val="28"/>
          <w:szCs w:val="28"/>
        </w:rPr>
        <w:t>здоровьесберегающая</w:t>
      </w:r>
      <w:proofErr w:type="spellEnd"/>
      <w:r w:rsidRPr="00634F05">
        <w:rPr>
          <w:color w:val="000000"/>
          <w:sz w:val="28"/>
          <w:szCs w:val="28"/>
        </w:rPr>
        <w:t xml:space="preserve"> технология.</w:t>
      </w:r>
    </w:p>
    <w:p w:rsidR="006160D0" w:rsidRPr="00634F05" w:rsidRDefault="006160D0" w:rsidP="006160D0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34F05">
        <w:rPr>
          <w:color w:val="000000"/>
          <w:sz w:val="28"/>
          <w:szCs w:val="28"/>
        </w:rPr>
        <w:t>Цель </w:t>
      </w:r>
      <w:proofErr w:type="spellStart"/>
      <w:r w:rsidRPr="00634F05">
        <w:rPr>
          <w:color w:val="000000"/>
          <w:sz w:val="28"/>
          <w:szCs w:val="28"/>
        </w:rPr>
        <w:t>здоровьесберегающих</w:t>
      </w:r>
      <w:proofErr w:type="spellEnd"/>
      <w:r w:rsidRPr="00634F05">
        <w:rPr>
          <w:color w:val="000000"/>
          <w:sz w:val="28"/>
          <w:szCs w:val="28"/>
        </w:rPr>
        <w:t> образовательных технологий</w:t>
      </w:r>
      <w:r>
        <w:rPr>
          <w:color w:val="000000"/>
          <w:sz w:val="28"/>
          <w:szCs w:val="28"/>
        </w:rPr>
        <w:t xml:space="preserve"> - </w:t>
      </w:r>
      <w:r w:rsidRPr="00634F05">
        <w:rPr>
          <w:color w:val="000000"/>
          <w:sz w:val="28"/>
          <w:szCs w:val="28"/>
        </w:rPr>
        <w:t>обеспечить дошкольнику возможность сохранения здоровья за время пребывания в ДОУ,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6160D0" w:rsidRDefault="00920E7C" w:rsidP="009560FA">
      <w:pPr>
        <w:shd w:val="clear" w:color="auto" w:fill="FFFFFF"/>
        <w:spacing w:after="0" w:line="360" w:lineRule="auto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зарекомендовавший себя вид</w:t>
      </w:r>
      <w:r w:rsidR="006160D0" w:rsidRPr="00BD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60D0" w:rsidRPr="00BD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6160D0" w:rsidRPr="00BD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- </w:t>
      </w:r>
      <w:proofErr w:type="spellStart"/>
      <w:r w:rsidR="006160D0" w:rsidRPr="00BD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кинезиологический</w:t>
      </w:r>
      <w:proofErr w:type="spellEnd"/>
      <w:r w:rsidR="006160D0" w:rsidRPr="00BD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метод.</w:t>
      </w:r>
      <w:r w:rsidR="0061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метод мы используем уже несколько лет в своей работе с детьми с ТНР.</w:t>
      </w:r>
    </w:p>
    <w:p w:rsidR="006160D0" w:rsidRDefault="006160D0" w:rsidP="006160D0">
      <w:pPr>
        <w:widowControl w:val="0"/>
        <w:spacing w:after="0" w:line="360" w:lineRule="auto"/>
        <w:ind w:left="1" w:right="-1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мственных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ррекции проблем в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псих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69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="009560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6160D0" w:rsidRPr="00396947" w:rsidRDefault="006160D0" w:rsidP="00920E7C">
      <w:pPr>
        <w:widowControl w:val="0"/>
        <w:tabs>
          <w:tab w:val="left" w:pos="2025"/>
          <w:tab w:val="left" w:pos="2787"/>
          <w:tab w:val="left" w:pos="3743"/>
          <w:tab w:val="left" w:pos="5154"/>
          <w:tab w:val="left" w:pos="5522"/>
          <w:tab w:val="left" w:pos="6935"/>
          <w:tab w:val="left" w:pos="7403"/>
          <w:tab w:val="left" w:pos="8223"/>
          <w:tab w:val="left" w:pos="8683"/>
        </w:tabs>
        <w:spacing w:after="0" w:line="360" w:lineRule="auto"/>
        <w:ind w:left="1" w:right="-1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первый взгляд, </w:t>
      </w:r>
      <w:proofErr w:type="spellStart"/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простые, но, при этом, дают колоссальный положительный эффект, особенно, когда нужно справиться с  негативными эмоциями, восстановить силы и включить мозговую деятельность. </w:t>
      </w:r>
      <w:proofErr w:type="spellStart"/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 - основа для повышения качества развития познавательных процессов.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определе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физиче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 м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зга и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ежполушарного взаимодействия,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0E7C"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активизации мыслительной деятельности,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приводит к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«перенастройк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>е» ребенка и гармонизации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психоэмоциональное сос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тояния</w:t>
      </w:r>
      <w:r w:rsidRPr="00396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60D0" w:rsidRPr="00B52FE5" w:rsidRDefault="006160D0" w:rsidP="006160D0">
      <w:pPr>
        <w:widowControl w:val="0"/>
        <w:spacing w:after="0" w:line="360" w:lineRule="auto"/>
        <w:ind w:left="708"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proofErr w:type="spellStart"/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кине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proofErr w:type="spellEnd"/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де</w:t>
      </w:r>
      <w:r w:rsidRPr="00B52F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ятся на</w:t>
      </w:r>
      <w:r w:rsidRPr="00B52F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четыре 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:rsidR="006160D0" w:rsidRPr="00B52FE5" w:rsidRDefault="006160D0" w:rsidP="006160D0">
      <w:pPr>
        <w:widowControl w:val="0"/>
        <w:spacing w:after="0" w:line="360" w:lineRule="auto"/>
        <w:ind w:left="1" w:right="-6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Первая</w:t>
      </w:r>
      <w:r w:rsidRPr="00B52FE5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группа</w:t>
      </w:r>
      <w:r w:rsidRPr="00B52FE5">
        <w:rPr>
          <w:rFonts w:ascii="Times New Roman" w:eastAsia="Times New Roman" w:hAnsi="Times New Roman" w:cs="Times New Roman"/>
          <w:bCs/>
          <w:color w:val="000000"/>
          <w:spacing w:val="19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Pr="00B52FE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B52FE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52FE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нюю</w:t>
      </w:r>
      <w:r w:rsidRPr="00B52FE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лини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52FE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(ли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B52FE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роходящ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52FE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икаль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52FE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52FE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елящая</w:t>
      </w:r>
      <w:r w:rsidRPr="00B52FE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52FE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52FE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52FE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52FE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B52F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B52FE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жнения</w:t>
      </w:r>
      <w:r w:rsidRPr="00B52FE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B52FE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дновре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B52FE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B52FE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52FE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глаз,</w:t>
      </w:r>
      <w:r w:rsidRPr="00B52FE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к, н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Pr="00B52FE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шей,</w:t>
      </w:r>
      <w:r w:rsidRPr="00B52FE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B52FE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52F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52FE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шарий</w:t>
      </w:r>
      <w:r w:rsidRPr="00B52FE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52FE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52FE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 w:rsidRPr="00B52FE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 «ед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нства </w:t>
      </w:r>
      <w:r w:rsidRPr="00B52F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ысли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и дв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ия» </w:t>
      </w:r>
      <w:r w:rsidRPr="00B52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="009560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]. Упражн</w:t>
      </w:r>
      <w:r w:rsidRPr="00B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B52FE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B52FE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B52F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B52F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 w:rsidRPr="00B52F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«</w:t>
      </w: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</w:t>
      </w:r>
      <w:r w:rsidRPr="00B52FE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рестные </w:t>
      </w:r>
      <w:r w:rsidRPr="00B52FE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ш</w:t>
      </w: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аги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» или «</w:t>
      </w: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B52F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оле</w:t>
      </w:r>
      <w:r w:rsidRPr="00B52FE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52F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Локоть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160D0" w:rsidRDefault="006160D0" w:rsidP="006160D0">
      <w:pPr>
        <w:widowControl w:val="0"/>
        <w:spacing w:after="0" w:line="360" w:lineRule="auto"/>
        <w:ind w:left="1"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Втор</w:t>
      </w:r>
      <w:r w:rsidRPr="00B52F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B52FE5">
        <w:rPr>
          <w:rFonts w:ascii="Times New Roman" w:eastAsia="Times New Roman" w:hAnsi="Times New Roman" w:cs="Times New Roman"/>
          <w:bCs/>
          <w:color w:val="000000"/>
          <w:spacing w:val="155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B52FE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B5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уппа</w:t>
      </w:r>
      <w:r w:rsidRPr="00B52FE5">
        <w:rPr>
          <w:rFonts w:ascii="Times New Roman" w:eastAsia="Times New Roman" w:hAnsi="Times New Roman" w:cs="Times New Roman"/>
          <w:bCs/>
          <w:color w:val="000000"/>
          <w:spacing w:val="158"/>
          <w:sz w:val="28"/>
          <w:szCs w:val="28"/>
        </w:rPr>
        <w:t xml:space="preserve">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52FE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лимбиче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озга,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отделов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егуляцию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чшается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навыки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самоорганизации.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Энергетическая </w:t>
      </w:r>
      <w:r w:rsidRPr="00BF7C6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ев</w:t>
      </w:r>
      <w:r w:rsidRPr="00BF7C6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BF7C6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BF7C6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160D0" w:rsidRPr="00B52FE5" w:rsidRDefault="006160D0" w:rsidP="006160D0">
      <w:pPr>
        <w:widowControl w:val="0"/>
        <w:tabs>
          <w:tab w:val="left" w:pos="1349"/>
          <w:tab w:val="left" w:pos="3073"/>
          <w:tab w:val="left" w:pos="3488"/>
          <w:tab w:val="left" w:pos="4509"/>
          <w:tab w:val="left" w:pos="4948"/>
          <w:tab w:val="left" w:pos="6567"/>
          <w:tab w:val="left" w:pos="7435"/>
          <w:tab w:val="left" w:pos="8436"/>
        </w:tabs>
        <w:spacing w:after="0" w:line="360" w:lineRule="auto"/>
        <w:ind w:left="1" w:right="-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Третья</w:t>
      </w:r>
      <w:r w:rsidRPr="00BF7C65">
        <w:rPr>
          <w:rFonts w:ascii="Times New Roman" w:eastAsia="Times New Roman" w:hAnsi="Times New Roman" w:cs="Times New Roman"/>
          <w:bCs/>
          <w:color w:val="000000"/>
          <w:spacing w:val="174"/>
          <w:sz w:val="28"/>
          <w:szCs w:val="28"/>
        </w:rPr>
        <w:t xml:space="preserve"> </w:t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BF7C6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снимают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мышц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ылают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спокойно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снятию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теле. Используются такие типы упражнений, как </w:t>
      </w:r>
      <w:r w:rsidRPr="00B52FE5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«Слон».</w:t>
      </w:r>
    </w:p>
    <w:p w:rsidR="006160D0" w:rsidRDefault="006160D0" w:rsidP="006160D0">
      <w:pPr>
        <w:widowControl w:val="0"/>
        <w:tabs>
          <w:tab w:val="left" w:pos="2397"/>
          <w:tab w:val="left" w:pos="3644"/>
          <w:tab w:val="left" w:pos="4098"/>
          <w:tab w:val="left" w:pos="5975"/>
          <w:tab w:val="left" w:pos="7985"/>
        </w:tabs>
        <w:spacing w:after="0" w:line="360" w:lineRule="auto"/>
        <w:ind w:left="1" w:right="-6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</w:t>
      </w:r>
      <w:r w:rsidRPr="00BF7C6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F7C6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ртая</w:t>
      </w:r>
      <w:r w:rsidRPr="00BF7C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</w:t>
      </w:r>
      <w:r w:rsidRPr="00BF7C6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F7C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gramEnd"/>
    </w:p>
    <w:p w:rsidR="006160D0" w:rsidRPr="00BF7C65" w:rsidRDefault="006160D0" w:rsidP="006160D0">
      <w:pPr>
        <w:widowControl w:val="0"/>
        <w:tabs>
          <w:tab w:val="left" w:pos="1526"/>
          <w:tab w:val="left" w:pos="2996"/>
          <w:tab w:val="left" w:pos="3409"/>
          <w:tab w:val="left" w:pos="5177"/>
          <w:tab w:val="left" w:pos="6983"/>
          <w:tab w:val="left" w:pos="7436"/>
        </w:tabs>
        <w:spacing w:after="0" w:line="36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 миру.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ганизме,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ожащую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овому. 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BF7C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BF7C6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озитивные</w:t>
      </w:r>
      <w:r w:rsidRPr="00BF7C6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BF7C6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очки</w:t>
      </w:r>
      <w:r w:rsidRPr="00BF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BF7C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BF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Крюки</w:t>
      </w:r>
      <w:r w:rsidRPr="00BF7C6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160D0" w:rsidRDefault="006160D0" w:rsidP="006160D0">
      <w:pPr>
        <w:widowControl w:val="0"/>
        <w:tabs>
          <w:tab w:val="left" w:pos="2209"/>
          <w:tab w:val="left" w:pos="6475"/>
        </w:tabs>
        <w:spacing w:after="0" w:line="360" w:lineRule="auto"/>
        <w:ind w:left="1" w:right="-18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разминки.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700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упражнений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ючаются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20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учителя-логопеда и педагога-психолога.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</w:p>
    <w:p w:rsidR="006160D0" w:rsidRDefault="006160D0" w:rsidP="006160D0">
      <w:pPr>
        <w:widowControl w:val="0"/>
        <w:tabs>
          <w:tab w:val="left" w:pos="1075"/>
          <w:tab w:val="left" w:pos="3422"/>
          <w:tab w:val="left" w:pos="5229"/>
          <w:tab w:val="left" w:pos="6341"/>
          <w:tab w:val="left" w:pos="7082"/>
          <w:tab w:val="left" w:pos="7590"/>
        </w:tabs>
        <w:spacing w:after="0" w:line="360" w:lineRule="auto"/>
        <w:ind w:left="1" w:right="-6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упражнений «оживля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процесс, снижает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ность.  </w:t>
      </w:r>
    </w:p>
    <w:p w:rsidR="00920E7C" w:rsidRDefault="006160D0" w:rsidP="006160D0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1"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gramEnd"/>
    </w:p>
    <w:p w:rsidR="006160D0" w:rsidRDefault="006160D0" w:rsidP="00920E7C">
      <w:pPr>
        <w:widowControl w:val="0"/>
        <w:tabs>
          <w:tab w:val="left" w:pos="0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ссе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ОВЗ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динамика.</w:t>
      </w:r>
    </w:p>
    <w:p w:rsidR="006160D0" w:rsidRDefault="006160D0" w:rsidP="006160D0">
      <w:pPr>
        <w:widowControl w:val="0"/>
        <w:tabs>
          <w:tab w:val="left" w:pos="1075"/>
          <w:tab w:val="left" w:pos="3422"/>
          <w:tab w:val="left" w:pos="5229"/>
          <w:tab w:val="left" w:pos="6341"/>
          <w:tab w:val="left" w:pos="7082"/>
          <w:tab w:val="left" w:pos="7590"/>
        </w:tabs>
        <w:spacing w:after="0" w:line="360" w:lineRule="auto"/>
        <w:ind w:left="1" w:right="-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рассмотрим результаты обследования входной диагностики и контрольной 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педагога-психолога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20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учителя-логопеда. </w:t>
      </w:r>
    </w:p>
    <w:p w:rsidR="006160D0" w:rsidRPr="0051728A" w:rsidRDefault="006160D0" w:rsidP="006160D0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1"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психологического</w:t>
      </w: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обследования детей входной диагностики ТНР по «Методике  определения готовности к школе. Прогноз и профилактика проблем обучения в начальной школе, Л.А. </w:t>
      </w:r>
      <w:proofErr w:type="spellStart"/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Ясюковой</w:t>
      </w:r>
      <w:proofErr w:type="spellEnd"/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60D0" w:rsidRPr="0051728A" w:rsidRDefault="006160D0" w:rsidP="006160D0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1"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результаты </w:t>
      </w:r>
      <w:proofErr w:type="gramStart"/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подготовительной</w:t>
      </w:r>
      <w:proofErr w:type="gramEnd"/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с ТНР показывают, что на 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– 2022</w:t>
      </w: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у воспитанников наиболее сформированы (показатели среднего и выше среднего уровня):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7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линейное визуальное мышление – 78% 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7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понятийное логическое мышление – 67%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7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мышление – 67%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7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образное мышление – 83%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7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кратковременная речевая память – 89%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7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кратковременная зрительная память – 72%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7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переработки информации – 72%</w:t>
      </w:r>
    </w:p>
    <w:p w:rsidR="00C9607E" w:rsidRDefault="006160D0" w:rsidP="00C9607E">
      <w:pPr>
        <w:pStyle w:val="a5"/>
        <w:widowControl w:val="0"/>
        <w:numPr>
          <w:ilvl w:val="0"/>
          <w:numId w:val="7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внимательность – 78%</w:t>
      </w:r>
    </w:p>
    <w:p w:rsidR="006160D0" w:rsidRPr="0051728A" w:rsidRDefault="006160D0" w:rsidP="006160D0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1"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сложными </w:t>
      </w:r>
      <w:proofErr w:type="spellStart"/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субтестами</w:t>
      </w:r>
      <w:proofErr w:type="spellEnd"/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стали задания, характеризующие особенности развития: (показатели в пределах слабого уровня): 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8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структурное визуальное мышление – 44%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8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понятийное интуитивное мышление – 72%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8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абстрактное мышление – 50%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8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 (произвольное владение речью) – 56%</w:t>
      </w:r>
    </w:p>
    <w:p w:rsidR="006160D0" w:rsidRPr="0051728A" w:rsidRDefault="006160D0" w:rsidP="006160D0">
      <w:pPr>
        <w:pStyle w:val="a5"/>
        <w:widowControl w:val="0"/>
        <w:numPr>
          <w:ilvl w:val="0"/>
          <w:numId w:val="8"/>
        </w:numPr>
        <w:tabs>
          <w:tab w:val="num" w:pos="360"/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зрительно-моторная координация – 78%</w:t>
      </w:r>
    </w:p>
    <w:p w:rsidR="00134E6F" w:rsidRDefault="00134E6F" w:rsidP="00134E6F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Эмоциональный фон. </w:t>
      </w: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Преобладание сниженного настроения характерно для</w:t>
      </w: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>22% детей (4 чел.)</w:t>
      </w:r>
    </w:p>
    <w:p w:rsidR="00134E6F" w:rsidRPr="00134E6F" w:rsidRDefault="00134E6F" w:rsidP="00134E6F">
      <w:pPr>
        <w:pStyle w:val="a5"/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0"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тревожности выглядят следующим образом:</w:t>
      </w: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повышенный уровень тревожности имеют - 39% детей и высокий уровень тревожности - 44% детей, а низкий - 17%. Таким образом,  в «группу риска» по показателю тревожности входят  83% детей.</w:t>
      </w:r>
    </w:p>
    <w:p w:rsidR="006160D0" w:rsidRPr="0051728A" w:rsidRDefault="006160D0" w:rsidP="006160D0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1"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рассмотрим результаты обследования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– 2022 учебного года.</w:t>
      </w:r>
    </w:p>
    <w:p w:rsidR="006160D0" w:rsidRPr="0051728A" w:rsidRDefault="006160D0" w:rsidP="006160D0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результаты</w:t>
      </w: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показывают, что у воспитанников группы с ТНР наиболее сформированы (показатели среднего и выше среднего уровня) диагностируемые психические процессы: </w:t>
      </w:r>
    </w:p>
    <w:p w:rsidR="006160D0" w:rsidRPr="00C04DCC" w:rsidRDefault="006160D0" w:rsidP="006160D0">
      <w:pPr>
        <w:pStyle w:val="a5"/>
        <w:widowControl w:val="0"/>
        <w:numPr>
          <w:ilvl w:val="0"/>
          <w:numId w:val="9"/>
        </w:numPr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CC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Визуальное линейное мышление:100%</w:t>
      </w:r>
    </w:p>
    <w:p w:rsidR="006160D0" w:rsidRPr="00C04DCC" w:rsidRDefault="006160D0" w:rsidP="006160D0">
      <w:pPr>
        <w:pStyle w:val="a5"/>
        <w:widowControl w:val="0"/>
        <w:numPr>
          <w:ilvl w:val="0"/>
          <w:numId w:val="9"/>
        </w:numPr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CC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Визуальное структурное мышление: 67%</w:t>
      </w:r>
    </w:p>
    <w:p w:rsidR="006160D0" w:rsidRPr="00C04DCC" w:rsidRDefault="006160D0" w:rsidP="006160D0">
      <w:pPr>
        <w:pStyle w:val="a5"/>
        <w:widowControl w:val="0"/>
        <w:numPr>
          <w:ilvl w:val="0"/>
          <w:numId w:val="9"/>
        </w:numPr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C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Понятийное интуитивное мышление: 67%</w:t>
      </w:r>
    </w:p>
    <w:p w:rsidR="006160D0" w:rsidRPr="00C04DCC" w:rsidRDefault="006160D0" w:rsidP="006160D0">
      <w:pPr>
        <w:pStyle w:val="a5"/>
        <w:widowControl w:val="0"/>
        <w:numPr>
          <w:ilvl w:val="0"/>
          <w:numId w:val="9"/>
        </w:numPr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C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Понятийное логическое мышление: 78%</w:t>
      </w:r>
    </w:p>
    <w:p w:rsidR="006160D0" w:rsidRPr="00C04DCC" w:rsidRDefault="006160D0" w:rsidP="006160D0">
      <w:pPr>
        <w:pStyle w:val="a5"/>
        <w:widowControl w:val="0"/>
        <w:numPr>
          <w:ilvl w:val="0"/>
          <w:numId w:val="9"/>
        </w:numPr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C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Понятийное речевое мышление 78%</w:t>
      </w:r>
    </w:p>
    <w:p w:rsidR="006160D0" w:rsidRPr="00C04DCC" w:rsidRDefault="006160D0" w:rsidP="006160D0">
      <w:pPr>
        <w:pStyle w:val="a5"/>
        <w:widowControl w:val="0"/>
        <w:numPr>
          <w:ilvl w:val="0"/>
          <w:numId w:val="9"/>
        </w:numPr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C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Образное мышление: 94%</w:t>
      </w:r>
    </w:p>
    <w:p w:rsidR="006160D0" w:rsidRPr="00C04DCC" w:rsidRDefault="006160D0" w:rsidP="006160D0">
      <w:pPr>
        <w:pStyle w:val="a5"/>
        <w:widowControl w:val="0"/>
        <w:numPr>
          <w:ilvl w:val="0"/>
          <w:numId w:val="9"/>
        </w:numPr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CC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развитие: 72%</w:t>
      </w:r>
    </w:p>
    <w:p w:rsidR="006160D0" w:rsidRPr="00C04DCC" w:rsidRDefault="006160D0" w:rsidP="006160D0">
      <w:pPr>
        <w:pStyle w:val="a5"/>
        <w:widowControl w:val="0"/>
        <w:numPr>
          <w:ilvl w:val="0"/>
          <w:numId w:val="9"/>
        </w:numPr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Кратковременная речевая память: 94% </w:t>
      </w:r>
    </w:p>
    <w:p w:rsidR="006160D0" w:rsidRPr="00C04DCC" w:rsidRDefault="006160D0" w:rsidP="006160D0">
      <w:pPr>
        <w:pStyle w:val="a5"/>
        <w:widowControl w:val="0"/>
        <w:numPr>
          <w:ilvl w:val="0"/>
          <w:numId w:val="9"/>
        </w:numPr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Кратковременная зрительная память: 89% </w:t>
      </w:r>
    </w:p>
    <w:p w:rsidR="006160D0" w:rsidRPr="00C04DCC" w:rsidRDefault="006160D0" w:rsidP="006160D0">
      <w:pPr>
        <w:pStyle w:val="a5"/>
        <w:widowControl w:val="0"/>
        <w:numPr>
          <w:ilvl w:val="0"/>
          <w:numId w:val="9"/>
        </w:numPr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Абстрактное мышление: 72</w:t>
      </w:r>
      <w:r w:rsidRPr="00C04DCC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C9607E" w:rsidRDefault="006160D0" w:rsidP="00C9607E">
      <w:pPr>
        <w:pStyle w:val="a5"/>
        <w:widowControl w:val="0"/>
        <w:numPr>
          <w:ilvl w:val="0"/>
          <w:numId w:val="9"/>
        </w:numPr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426" w:right="-18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28A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зрительно-моторная координация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69</w:t>
      </w:r>
      <w:r w:rsidRPr="00C04DCC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C9607E" w:rsidRPr="00134E6F" w:rsidRDefault="00C9607E" w:rsidP="00134E6F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Эмоциональный фон. </w:t>
      </w: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Преобладание сниженного настроения характерно для </w:t>
      </w: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E6F"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>% детей (</w:t>
      </w:r>
      <w:r w:rsidR="00134E6F"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чел.)</w:t>
      </w:r>
      <w:r w:rsid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>. Улучшение показателей на 16%. А целом, позитивное настроение у 94% детей к концу учебного года.</w:t>
      </w:r>
    </w:p>
    <w:p w:rsidR="00134E6F" w:rsidRPr="00134E6F" w:rsidRDefault="00134E6F" w:rsidP="00134E6F">
      <w:pPr>
        <w:pStyle w:val="a5"/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0"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тревожности выглядят следующим образом:</w:t>
      </w: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уровень тревожности имеют - 24</w:t>
      </w: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детей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тревожности - 6% детей, а низкий - 0</w:t>
      </w:r>
      <w:r w:rsidRPr="0013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Таким образом,  в «группу риска» по показателю тревожности входят </w:t>
      </w:r>
      <w:r w:rsidR="00CA6552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30% детей, что на 56% меньше, чем на начало учебного года.</w:t>
      </w:r>
    </w:p>
    <w:p w:rsidR="006160D0" w:rsidRDefault="006160D0" w:rsidP="006160D0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1"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мы видим, что все необходимые параметры для обучения в школе сформированы  на хорошем и достаточном уровне.</w:t>
      </w:r>
    </w:p>
    <w:p w:rsidR="006160D0" w:rsidRDefault="006160D0" w:rsidP="006160D0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1"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обследования детей учителем-логопедом </w:t>
      </w:r>
      <w:r w:rsidR="00C9607E">
        <w:rPr>
          <w:rFonts w:ascii="Times New Roman" w:eastAsia="Times New Roman" w:hAnsi="Times New Roman" w:cs="Times New Roman"/>
          <w:color w:val="000000"/>
          <w:sz w:val="28"/>
          <w:szCs w:val="28"/>
        </w:rPr>
        <w:t>по авторской районной разработке</w:t>
      </w:r>
      <w:r w:rsidR="00C9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начало 2021 – 2022 учебного года, по авторской районной разработке. Общие результаты по группе  представлены в виде уровней (низкий, ниже среднего, средний, выше среднего, высокий).</w:t>
      </w:r>
    </w:p>
    <w:p w:rsidR="006160D0" w:rsidRPr="00670286" w:rsidRDefault="006160D0" w:rsidP="006160D0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right="-18"/>
        <w:jc w:val="both"/>
        <w:rPr>
          <w:rFonts w:ascii="Times New Roman" w:hAnsi="Times New Roman" w:cs="Times New Roman"/>
          <w:sz w:val="28"/>
          <w:szCs w:val="20"/>
        </w:rPr>
      </w:pPr>
      <w:r w:rsidRPr="00670286">
        <w:rPr>
          <w:rFonts w:ascii="Times New Roman" w:hAnsi="Times New Roman" w:cs="Times New Roman"/>
          <w:sz w:val="28"/>
          <w:szCs w:val="20"/>
        </w:rPr>
        <w:t>Мелкая моторика</w:t>
      </w:r>
      <w:r>
        <w:rPr>
          <w:rFonts w:ascii="Times New Roman" w:hAnsi="Times New Roman" w:cs="Times New Roman"/>
          <w:sz w:val="28"/>
          <w:szCs w:val="20"/>
        </w:rPr>
        <w:t xml:space="preserve"> - ниже среднего(1,9)</w:t>
      </w:r>
    </w:p>
    <w:p w:rsidR="006160D0" w:rsidRPr="00670286" w:rsidRDefault="006160D0" w:rsidP="006160D0">
      <w:pPr>
        <w:tabs>
          <w:tab w:val="right" w:pos="9355"/>
        </w:tabs>
        <w:ind w:right="113"/>
        <w:rPr>
          <w:rFonts w:ascii="Times New Roman" w:hAnsi="Times New Roman" w:cs="Times New Roman"/>
          <w:sz w:val="28"/>
          <w:szCs w:val="20"/>
        </w:rPr>
      </w:pPr>
      <w:r w:rsidRPr="00670286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Состояние </w:t>
      </w:r>
      <w:r w:rsidRPr="00670286">
        <w:rPr>
          <w:rFonts w:ascii="Times New Roman" w:hAnsi="Times New Roman" w:cs="Times New Roman"/>
          <w:color w:val="000000"/>
          <w:sz w:val="28"/>
          <w:szCs w:val="20"/>
        </w:rPr>
        <w:t>артикуляционной моторики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– </w:t>
      </w:r>
      <w:r>
        <w:rPr>
          <w:rFonts w:ascii="Times New Roman" w:hAnsi="Times New Roman" w:cs="Times New Roman"/>
          <w:sz w:val="28"/>
          <w:szCs w:val="20"/>
        </w:rPr>
        <w:t>ниже среднего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(2)</w:t>
      </w:r>
    </w:p>
    <w:p w:rsidR="006160D0" w:rsidRPr="00670286" w:rsidRDefault="006160D0" w:rsidP="006160D0">
      <w:pPr>
        <w:ind w:right="113"/>
        <w:rPr>
          <w:rFonts w:ascii="Times New Roman" w:hAnsi="Times New Roman" w:cs="Times New Roman"/>
          <w:color w:val="000000"/>
          <w:sz w:val="28"/>
          <w:szCs w:val="20"/>
        </w:rPr>
      </w:pPr>
      <w:r w:rsidRPr="00670286">
        <w:rPr>
          <w:rFonts w:ascii="Times New Roman" w:hAnsi="Times New Roman" w:cs="Times New Roman"/>
          <w:color w:val="000000"/>
          <w:sz w:val="28"/>
          <w:szCs w:val="20"/>
        </w:rPr>
        <w:t>Состояние звукопроизношения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0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(1,2)</w:t>
      </w:r>
    </w:p>
    <w:p w:rsidR="006160D0" w:rsidRPr="00670286" w:rsidRDefault="006160D0" w:rsidP="006160D0">
      <w:pPr>
        <w:rPr>
          <w:rFonts w:ascii="Times New Roman" w:hAnsi="Times New Roman" w:cs="Times New Roman"/>
          <w:sz w:val="28"/>
          <w:szCs w:val="20"/>
        </w:rPr>
      </w:pPr>
      <w:r w:rsidRPr="00670286">
        <w:rPr>
          <w:rFonts w:ascii="Times New Roman" w:hAnsi="Times New Roman" w:cs="Times New Roman"/>
          <w:sz w:val="28"/>
          <w:szCs w:val="20"/>
        </w:rPr>
        <w:t>Состояние слоговой структуры слова</w:t>
      </w:r>
      <w:r>
        <w:rPr>
          <w:rFonts w:ascii="Times New Roman" w:hAnsi="Times New Roman" w:cs="Times New Roman"/>
          <w:sz w:val="28"/>
          <w:szCs w:val="20"/>
        </w:rPr>
        <w:t xml:space="preserve"> - ниже среднего (2,3)</w:t>
      </w:r>
    </w:p>
    <w:p w:rsidR="006160D0" w:rsidRPr="00670286" w:rsidRDefault="006160D0" w:rsidP="006160D0">
      <w:pPr>
        <w:rPr>
          <w:rFonts w:ascii="Times New Roman" w:hAnsi="Times New Roman" w:cs="Times New Roman"/>
          <w:sz w:val="28"/>
          <w:szCs w:val="20"/>
        </w:rPr>
      </w:pPr>
      <w:r w:rsidRPr="00670286">
        <w:rPr>
          <w:rFonts w:ascii="Times New Roman" w:hAnsi="Times New Roman" w:cs="Times New Roman"/>
          <w:sz w:val="28"/>
          <w:szCs w:val="20"/>
        </w:rPr>
        <w:t>Состояние связной речи</w:t>
      </w:r>
      <w:r>
        <w:rPr>
          <w:rFonts w:ascii="Times New Roman" w:hAnsi="Times New Roman" w:cs="Times New Roman"/>
          <w:sz w:val="28"/>
          <w:szCs w:val="20"/>
        </w:rPr>
        <w:t xml:space="preserve"> - ниже среднего (1,8)</w:t>
      </w:r>
    </w:p>
    <w:p w:rsidR="006160D0" w:rsidRDefault="006160D0" w:rsidP="006160D0">
      <w:pPr>
        <w:rPr>
          <w:rFonts w:ascii="Times New Roman" w:hAnsi="Times New Roman" w:cs="Times New Roman"/>
          <w:iCs/>
          <w:sz w:val="28"/>
          <w:szCs w:val="20"/>
        </w:rPr>
      </w:pPr>
      <w:r w:rsidRPr="00670286">
        <w:rPr>
          <w:rFonts w:ascii="Times New Roman" w:hAnsi="Times New Roman" w:cs="Times New Roman"/>
          <w:bCs/>
          <w:iCs/>
          <w:color w:val="000000"/>
          <w:sz w:val="28"/>
          <w:szCs w:val="20"/>
        </w:rPr>
        <w:t xml:space="preserve">Состояние </w:t>
      </w:r>
      <w:r w:rsidRPr="00670286">
        <w:rPr>
          <w:rFonts w:ascii="Times New Roman" w:hAnsi="Times New Roman" w:cs="Times New Roman"/>
          <w:iCs/>
          <w:sz w:val="28"/>
          <w:szCs w:val="20"/>
        </w:rPr>
        <w:t>готовности к  овладению элементарным навыкам письма и чтения</w:t>
      </w:r>
      <w:r>
        <w:rPr>
          <w:rFonts w:ascii="Times New Roman" w:hAnsi="Times New Roman" w:cs="Times New Roman"/>
          <w:iCs/>
          <w:sz w:val="28"/>
          <w:szCs w:val="20"/>
        </w:rPr>
        <w:t xml:space="preserve"> </w:t>
      </w:r>
    </w:p>
    <w:p w:rsidR="006160D0" w:rsidRDefault="00C9607E" w:rsidP="006160D0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left="1"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6160D0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езультаты обследования детей учителем-логопедом на конец 2021 –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по группе</w:t>
      </w:r>
      <w:r w:rsidR="0061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в виде уровней (низкий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0 -1,5</w:t>
      </w:r>
      <w:r w:rsidR="006160D0">
        <w:rPr>
          <w:rFonts w:ascii="Times New Roman" w:eastAsia="Times New Roman" w:hAnsi="Times New Roman" w:cs="Times New Roman"/>
          <w:color w:val="000000"/>
          <w:sz w:val="28"/>
          <w:szCs w:val="28"/>
        </w:rPr>
        <w:t>, ниже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1,5-2,5</w:t>
      </w:r>
      <w:r w:rsidR="006160D0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2,5-3,5</w:t>
      </w:r>
      <w:r w:rsidR="006160D0">
        <w:rPr>
          <w:rFonts w:ascii="Times New Roman" w:eastAsia="Times New Roman" w:hAnsi="Times New Roman" w:cs="Times New Roman"/>
          <w:color w:val="000000"/>
          <w:sz w:val="28"/>
          <w:szCs w:val="28"/>
        </w:rPr>
        <w:t>, выше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3,5-4,5</w:t>
      </w:r>
      <w:r w:rsidR="006160D0">
        <w:rPr>
          <w:rFonts w:ascii="Times New Roman" w:eastAsia="Times New Roman" w:hAnsi="Times New Roman" w:cs="Times New Roman"/>
          <w:color w:val="000000"/>
          <w:sz w:val="28"/>
          <w:szCs w:val="28"/>
        </w:rPr>
        <w:t>, высокий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4,5-5,5</w:t>
      </w:r>
      <w:r w:rsidR="006160D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160D0" w:rsidRPr="00670286" w:rsidRDefault="006160D0" w:rsidP="006160D0">
      <w:pPr>
        <w:widowControl w:val="0"/>
        <w:tabs>
          <w:tab w:val="left" w:pos="1193"/>
          <w:tab w:val="left" w:pos="2291"/>
          <w:tab w:val="left" w:pos="2765"/>
          <w:tab w:val="left" w:pos="3463"/>
          <w:tab w:val="left" w:pos="4507"/>
          <w:tab w:val="left" w:pos="5557"/>
          <w:tab w:val="left" w:pos="5977"/>
          <w:tab w:val="left" w:pos="6474"/>
          <w:tab w:val="left" w:pos="6950"/>
          <w:tab w:val="left" w:pos="7752"/>
          <w:tab w:val="left" w:pos="8172"/>
        </w:tabs>
        <w:spacing w:after="0" w:line="360" w:lineRule="auto"/>
        <w:ind w:right="-18"/>
        <w:jc w:val="both"/>
        <w:rPr>
          <w:rFonts w:ascii="Times New Roman" w:hAnsi="Times New Roman" w:cs="Times New Roman"/>
          <w:sz w:val="28"/>
          <w:szCs w:val="20"/>
        </w:rPr>
      </w:pPr>
      <w:r w:rsidRPr="00670286">
        <w:rPr>
          <w:rFonts w:ascii="Times New Roman" w:hAnsi="Times New Roman" w:cs="Times New Roman"/>
          <w:sz w:val="28"/>
          <w:szCs w:val="20"/>
        </w:rPr>
        <w:t>Мелкая моторика</w:t>
      </w:r>
      <w:r>
        <w:rPr>
          <w:rFonts w:ascii="Times New Roman" w:hAnsi="Times New Roman" w:cs="Times New Roman"/>
          <w:sz w:val="28"/>
          <w:szCs w:val="20"/>
        </w:rPr>
        <w:t xml:space="preserve"> - выше среднего</w:t>
      </w:r>
      <w:r w:rsidR="00C9607E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(3,6)</w:t>
      </w:r>
    </w:p>
    <w:p w:rsidR="006160D0" w:rsidRPr="00670286" w:rsidRDefault="006160D0" w:rsidP="006160D0">
      <w:pPr>
        <w:tabs>
          <w:tab w:val="right" w:pos="9355"/>
        </w:tabs>
        <w:ind w:right="113"/>
        <w:rPr>
          <w:rFonts w:ascii="Times New Roman" w:hAnsi="Times New Roman" w:cs="Times New Roman"/>
          <w:sz w:val="28"/>
          <w:szCs w:val="20"/>
        </w:rPr>
      </w:pPr>
      <w:r w:rsidRPr="00670286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Состояние </w:t>
      </w:r>
      <w:r w:rsidRPr="00670286">
        <w:rPr>
          <w:rFonts w:ascii="Times New Roman" w:hAnsi="Times New Roman" w:cs="Times New Roman"/>
          <w:color w:val="000000"/>
          <w:sz w:val="28"/>
          <w:szCs w:val="20"/>
        </w:rPr>
        <w:t>артикуляционной моторики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– </w:t>
      </w:r>
      <w:r>
        <w:rPr>
          <w:rFonts w:ascii="Times New Roman" w:hAnsi="Times New Roman" w:cs="Times New Roman"/>
          <w:sz w:val="28"/>
          <w:szCs w:val="20"/>
        </w:rPr>
        <w:t>выше среднего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(3,6)</w:t>
      </w:r>
    </w:p>
    <w:p w:rsidR="006160D0" w:rsidRPr="00670286" w:rsidRDefault="006160D0" w:rsidP="006160D0">
      <w:pPr>
        <w:ind w:right="113"/>
        <w:rPr>
          <w:rFonts w:ascii="Times New Roman" w:hAnsi="Times New Roman" w:cs="Times New Roman"/>
          <w:color w:val="000000"/>
          <w:sz w:val="28"/>
          <w:szCs w:val="20"/>
        </w:rPr>
      </w:pPr>
      <w:r w:rsidRPr="00670286">
        <w:rPr>
          <w:rFonts w:ascii="Times New Roman" w:hAnsi="Times New Roman" w:cs="Times New Roman"/>
          <w:color w:val="000000"/>
          <w:sz w:val="28"/>
          <w:szCs w:val="20"/>
        </w:rPr>
        <w:t>Состояние звукопроизношения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- </w:t>
      </w:r>
      <w:r>
        <w:rPr>
          <w:rFonts w:ascii="Times New Roman" w:hAnsi="Times New Roman" w:cs="Times New Roman"/>
          <w:sz w:val="28"/>
          <w:szCs w:val="20"/>
        </w:rPr>
        <w:t>выше среднего (4)</w:t>
      </w:r>
    </w:p>
    <w:p w:rsidR="006160D0" w:rsidRPr="00670286" w:rsidRDefault="006160D0" w:rsidP="006160D0">
      <w:pPr>
        <w:rPr>
          <w:rFonts w:ascii="Times New Roman" w:hAnsi="Times New Roman" w:cs="Times New Roman"/>
          <w:sz w:val="28"/>
          <w:szCs w:val="20"/>
        </w:rPr>
      </w:pPr>
      <w:r w:rsidRPr="00670286">
        <w:rPr>
          <w:rFonts w:ascii="Times New Roman" w:hAnsi="Times New Roman" w:cs="Times New Roman"/>
          <w:sz w:val="28"/>
          <w:szCs w:val="20"/>
        </w:rPr>
        <w:t>Состояние слоговой структуры слова</w:t>
      </w:r>
      <w:r>
        <w:rPr>
          <w:rFonts w:ascii="Times New Roman" w:hAnsi="Times New Roman" w:cs="Times New Roman"/>
          <w:sz w:val="28"/>
          <w:szCs w:val="20"/>
        </w:rPr>
        <w:t xml:space="preserve"> - выше среднего (4,2)</w:t>
      </w:r>
    </w:p>
    <w:p w:rsidR="006160D0" w:rsidRPr="00670286" w:rsidRDefault="006160D0" w:rsidP="006160D0">
      <w:pPr>
        <w:rPr>
          <w:rFonts w:ascii="Times New Roman" w:hAnsi="Times New Roman" w:cs="Times New Roman"/>
          <w:sz w:val="28"/>
          <w:szCs w:val="20"/>
        </w:rPr>
      </w:pPr>
      <w:r w:rsidRPr="00670286">
        <w:rPr>
          <w:rFonts w:ascii="Times New Roman" w:hAnsi="Times New Roman" w:cs="Times New Roman"/>
          <w:sz w:val="28"/>
          <w:szCs w:val="20"/>
        </w:rPr>
        <w:t>Состояние связной речи</w:t>
      </w:r>
      <w:r>
        <w:rPr>
          <w:rFonts w:ascii="Times New Roman" w:hAnsi="Times New Roman" w:cs="Times New Roman"/>
          <w:sz w:val="28"/>
          <w:szCs w:val="20"/>
        </w:rPr>
        <w:t xml:space="preserve"> – высокий  (4,6)</w:t>
      </w:r>
    </w:p>
    <w:p w:rsidR="006160D0" w:rsidRDefault="006160D0" w:rsidP="006160D0">
      <w:pPr>
        <w:widowControl w:val="0"/>
        <w:tabs>
          <w:tab w:val="left" w:pos="1075"/>
          <w:tab w:val="left" w:pos="3422"/>
          <w:tab w:val="left" w:pos="5229"/>
          <w:tab w:val="left" w:pos="6341"/>
          <w:tab w:val="left" w:pos="7082"/>
          <w:tab w:val="left" w:pos="7590"/>
        </w:tabs>
        <w:spacing w:after="0" w:line="360" w:lineRule="auto"/>
        <w:ind w:left="1" w:right="-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мы видим, что на конец учебного года все диагностируемые показатели соответствуют выше среднего и среднего уровням.</w:t>
      </w:r>
    </w:p>
    <w:p w:rsidR="006160D0" w:rsidRDefault="006160D0" w:rsidP="006160D0">
      <w:pPr>
        <w:widowControl w:val="0"/>
        <w:tabs>
          <w:tab w:val="left" w:pos="1075"/>
          <w:tab w:val="left" w:pos="3422"/>
          <w:tab w:val="left" w:pos="5229"/>
          <w:tab w:val="left" w:pos="6341"/>
          <w:tab w:val="left" w:pos="7082"/>
          <w:tab w:val="left" w:pos="7590"/>
        </w:tabs>
        <w:spacing w:after="0" w:line="360" w:lineRule="auto"/>
        <w:ind w:left="1" w:right="-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 w:rsidR="00C960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60D0" w:rsidRDefault="006160D0" w:rsidP="006160D0">
      <w:pPr>
        <w:widowControl w:val="0"/>
        <w:spacing w:after="0" w:line="360" w:lineRule="auto"/>
        <w:ind w:left="1"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и результаты контрольных срезов,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интенсивно 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иряют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способствуют развитию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</w:p>
    <w:p w:rsidR="006160D0" w:rsidRDefault="006160D0" w:rsidP="006160D0">
      <w:pPr>
        <w:widowControl w:val="0"/>
        <w:spacing w:after="0" w:line="360" w:lineRule="auto"/>
        <w:ind w:left="1" w:right="-66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плюсов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материальных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максимально эффективны.</w:t>
      </w:r>
    </w:p>
    <w:p w:rsidR="006160D0" w:rsidRDefault="006160D0" w:rsidP="006160D0">
      <w:pPr>
        <w:widowControl w:val="0"/>
        <w:spacing w:after="0" w:line="360" w:lineRule="auto"/>
        <w:ind w:left="1" w:right="-18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на нашем примере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демонстрирует,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6939B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6939BF" w:rsidRPr="00B20608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отрегулирована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69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 </w:t>
      </w:r>
      <w:r w:rsidR="006939BF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  и психологи</w:t>
      </w:r>
      <w:r w:rsidRPr="0097002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="006939B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70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700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39BF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современных детей.</w:t>
      </w:r>
      <w:r w:rsidRPr="00970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60D0" w:rsidRDefault="006160D0" w:rsidP="006160D0">
      <w:pPr>
        <w:widowControl w:val="0"/>
        <w:spacing w:after="0" w:line="360" w:lineRule="auto"/>
        <w:ind w:left="1"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самостоятельны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продуктивность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чшились навыки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прочности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</w:p>
    <w:p w:rsidR="006160D0" w:rsidRDefault="006160D0" w:rsidP="006160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160D0" w:rsidRPr="009560FA" w:rsidRDefault="009560FA" w:rsidP="009560F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итература</w:t>
      </w:r>
    </w:p>
    <w:p w:rsidR="009560FA" w:rsidRDefault="006160D0" w:rsidP="009560F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Семенович А.В. Нейропсихологическая диагностика и коррекция в детском возрасте.</w:t>
      </w:r>
      <w:r w:rsidR="00221821" w:rsidRP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/ </w:t>
      </w:r>
      <w:r w:rsidR="00221821"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Семенович А.В. </w:t>
      </w:r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 М.</w:t>
      </w:r>
      <w:proofErr w:type="gramStart"/>
      <w:r w:rsid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proofErr w:type="gramEnd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Академия, 2002.</w:t>
      </w:r>
    </w:p>
    <w:p w:rsidR="009560FA" w:rsidRDefault="006160D0" w:rsidP="009560F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Сиротюк А.Л. Коррекция проблем обучения и развития методом </w:t>
      </w:r>
      <w:proofErr w:type="spellStart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кинезиологии</w:t>
      </w:r>
      <w:proofErr w:type="spellEnd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/ </w:t>
      </w:r>
      <w:r w:rsidR="00221821"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Сиротюк А.Л. </w:t>
      </w:r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 М.</w:t>
      </w:r>
      <w:proofErr w:type="gramStart"/>
      <w:r w:rsid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proofErr w:type="gramEnd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Аркти</w:t>
      </w:r>
      <w:proofErr w:type="spellEnd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, 2003.</w:t>
      </w:r>
    </w:p>
    <w:p w:rsidR="009560FA" w:rsidRDefault="006160D0" w:rsidP="009560F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Сиротюк А.Л. Коррекция развития интеллекта дошкольников.</w:t>
      </w:r>
      <w:r w:rsid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221821"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Сиротюк А.Л</w:t>
      </w:r>
      <w:r w:rsid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>. / -</w:t>
      </w:r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</w:t>
      </w:r>
      <w:proofErr w:type="gramStart"/>
      <w:r w:rsid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proofErr w:type="gramEnd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ТЦ</w:t>
      </w:r>
      <w:r w:rsid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6160D0" w:rsidRDefault="006160D0" w:rsidP="009560F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Лихачев Б.Т. JI65 Педагогика</w:t>
      </w:r>
      <w:proofErr w:type="gramStart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курс лекций / Б.Т. Лихачев ; под ред. В.А. </w:t>
      </w:r>
      <w:proofErr w:type="spellStart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Сластенина</w:t>
      </w:r>
      <w:proofErr w:type="spellEnd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. — М</w:t>
      </w:r>
      <w:proofErr w:type="gramStart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proofErr w:type="spellStart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Гуманитар</w:t>
      </w:r>
      <w:proofErr w:type="spellEnd"/>
      <w:r w:rsidRPr="009560FA">
        <w:rPr>
          <w:rFonts w:ascii="Times New Roman" w:eastAsia="Times New Roman" w:hAnsi="Times New Roman" w:cs="Times New Roman"/>
          <w:color w:val="000000"/>
          <w:sz w:val="24"/>
          <w:szCs w:val="28"/>
        </w:rPr>
        <w:t>, изд.</w:t>
      </w:r>
      <w:r w:rsid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центр ВЛАДОС, 2010. – 647 с.</w:t>
      </w:r>
    </w:p>
    <w:p w:rsidR="009560FA" w:rsidRPr="00221821" w:rsidRDefault="00221821" w:rsidP="00221821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hyperlink r:id="rId6" w:history="1">
        <w:r w:rsidRPr="00221821">
          <w:rPr>
            <w:rFonts w:ascii="Times New Roman" w:eastAsia="Times New Roman" w:hAnsi="Times New Roman" w:cs="Times New Roman"/>
            <w:color w:val="000000"/>
            <w:sz w:val="24"/>
            <w:szCs w:val="28"/>
          </w:rPr>
          <w:t>https://psyjournals.ru</w:t>
        </w:r>
      </w:hyperlink>
      <w:r w:rsidRP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9560FA" w:rsidRP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Протасова Е.Ю. </w:t>
      </w:r>
      <w:hyperlink r:id="rId7" w:history="1">
        <w:r w:rsidR="009560FA" w:rsidRPr="00221821">
          <w:rPr>
            <w:rFonts w:ascii="Times New Roman" w:eastAsia="Times New Roman" w:hAnsi="Times New Roman" w:cs="Times New Roman"/>
            <w:color w:val="000000"/>
            <w:sz w:val="24"/>
            <w:szCs w:val="28"/>
          </w:rPr>
          <w:t>Образ современного ребенка в психолого-педагогических подходах к образованию и воспитанию дошкольников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// </w:t>
      </w:r>
      <w:r w:rsidRP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Протасова Е.Ю. </w:t>
      </w:r>
      <w:r w:rsidRP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>Psyjournals.ru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Портал психологических изданий. </w:t>
      </w:r>
      <w:r w:rsidR="009560FA" w:rsidRPr="00221821">
        <w:rPr>
          <w:rFonts w:ascii="Times New Roman" w:eastAsia="Times New Roman" w:hAnsi="Times New Roman" w:cs="Times New Roman"/>
          <w:color w:val="000000"/>
          <w:sz w:val="24"/>
          <w:szCs w:val="28"/>
        </w:rPr>
        <w:t>С. 20–30</w:t>
      </w:r>
    </w:p>
    <w:p w:rsidR="009560FA" w:rsidRPr="009560FA" w:rsidRDefault="009560FA" w:rsidP="009560FA">
      <w:pPr>
        <w:pStyle w:val="a5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160D0" w:rsidRPr="00221821" w:rsidRDefault="006160D0" w:rsidP="002F45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F45AD" w:rsidRPr="00221821" w:rsidRDefault="002F45AD" w:rsidP="002F4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sectPr w:rsidR="002F45AD" w:rsidRPr="00221821" w:rsidSect="002F45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F73"/>
    <w:multiLevelType w:val="multilevel"/>
    <w:tmpl w:val="CB5881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7A2143"/>
    <w:multiLevelType w:val="hybridMultilevel"/>
    <w:tmpl w:val="8B2EE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93C60"/>
    <w:multiLevelType w:val="singleLevel"/>
    <w:tmpl w:val="4950E234"/>
    <w:lvl w:ilvl="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B2A185B"/>
    <w:multiLevelType w:val="hybridMultilevel"/>
    <w:tmpl w:val="C6E6183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B923E9D"/>
    <w:multiLevelType w:val="hybridMultilevel"/>
    <w:tmpl w:val="B5E0D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090FC2"/>
    <w:multiLevelType w:val="hybridMultilevel"/>
    <w:tmpl w:val="139CA148"/>
    <w:lvl w:ilvl="0" w:tplc="8FC27F5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9F1983"/>
    <w:multiLevelType w:val="hybridMultilevel"/>
    <w:tmpl w:val="C7F6A6E8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7">
    <w:nsid w:val="46655FCF"/>
    <w:multiLevelType w:val="multilevel"/>
    <w:tmpl w:val="C0D4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70B00"/>
    <w:multiLevelType w:val="hybridMultilevel"/>
    <w:tmpl w:val="482EA11E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9">
    <w:nsid w:val="6B463AE4"/>
    <w:multiLevelType w:val="singleLevel"/>
    <w:tmpl w:val="4950E234"/>
    <w:lvl w:ilvl="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21C7D4A"/>
    <w:multiLevelType w:val="hybridMultilevel"/>
    <w:tmpl w:val="CC0ECF6A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AD"/>
    <w:rsid w:val="0000288F"/>
    <w:rsid w:val="000032DC"/>
    <w:rsid w:val="00003DC1"/>
    <w:rsid w:val="00004841"/>
    <w:rsid w:val="00034FB0"/>
    <w:rsid w:val="00044C49"/>
    <w:rsid w:val="00046573"/>
    <w:rsid w:val="000522FD"/>
    <w:rsid w:val="000559C8"/>
    <w:rsid w:val="000600B5"/>
    <w:rsid w:val="000626E4"/>
    <w:rsid w:val="000645DA"/>
    <w:rsid w:val="00067EA6"/>
    <w:rsid w:val="00070588"/>
    <w:rsid w:val="00070D0F"/>
    <w:rsid w:val="00076BE3"/>
    <w:rsid w:val="000922BB"/>
    <w:rsid w:val="00092731"/>
    <w:rsid w:val="000A4666"/>
    <w:rsid w:val="000B08C2"/>
    <w:rsid w:val="000B28B5"/>
    <w:rsid w:val="000B51EE"/>
    <w:rsid w:val="000B529F"/>
    <w:rsid w:val="000C1913"/>
    <w:rsid w:val="000C665F"/>
    <w:rsid w:val="000D76D7"/>
    <w:rsid w:val="000F42DC"/>
    <w:rsid w:val="00104E4E"/>
    <w:rsid w:val="00106D60"/>
    <w:rsid w:val="00112F85"/>
    <w:rsid w:val="00125024"/>
    <w:rsid w:val="00130024"/>
    <w:rsid w:val="00134E6F"/>
    <w:rsid w:val="00147811"/>
    <w:rsid w:val="00165054"/>
    <w:rsid w:val="00170BB0"/>
    <w:rsid w:val="001803C3"/>
    <w:rsid w:val="00185EAF"/>
    <w:rsid w:val="00193085"/>
    <w:rsid w:val="001A1D90"/>
    <w:rsid w:val="001A2019"/>
    <w:rsid w:val="001A5ECA"/>
    <w:rsid w:val="001B551F"/>
    <w:rsid w:val="001C1D5E"/>
    <w:rsid w:val="001E0547"/>
    <w:rsid w:val="00207FCB"/>
    <w:rsid w:val="002147F4"/>
    <w:rsid w:val="002153A8"/>
    <w:rsid w:val="002168A0"/>
    <w:rsid w:val="00221284"/>
    <w:rsid w:val="00221821"/>
    <w:rsid w:val="00233D2D"/>
    <w:rsid w:val="002451EA"/>
    <w:rsid w:val="00261F1C"/>
    <w:rsid w:val="00262D8F"/>
    <w:rsid w:val="002831EA"/>
    <w:rsid w:val="00284C91"/>
    <w:rsid w:val="002905A3"/>
    <w:rsid w:val="00290990"/>
    <w:rsid w:val="002942FE"/>
    <w:rsid w:val="002A76B4"/>
    <w:rsid w:val="002B52EB"/>
    <w:rsid w:val="002C4586"/>
    <w:rsid w:val="002C7944"/>
    <w:rsid w:val="002E3A8A"/>
    <w:rsid w:val="002F0D2E"/>
    <w:rsid w:val="002F45AD"/>
    <w:rsid w:val="002F6113"/>
    <w:rsid w:val="003011AD"/>
    <w:rsid w:val="00302FBD"/>
    <w:rsid w:val="00305025"/>
    <w:rsid w:val="00307FC0"/>
    <w:rsid w:val="0033214C"/>
    <w:rsid w:val="00343698"/>
    <w:rsid w:val="003503E2"/>
    <w:rsid w:val="003745CE"/>
    <w:rsid w:val="003747D8"/>
    <w:rsid w:val="00380AFE"/>
    <w:rsid w:val="003A2023"/>
    <w:rsid w:val="003A2D8D"/>
    <w:rsid w:val="003E15F5"/>
    <w:rsid w:val="003F0DA6"/>
    <w:rsid w:val="00404768"/>
    <w:rsid w:val="004051C7"/>
    <w:rsid w:val="00415311"/>
    <w:rsid w:val="00431C08"/>
    <w:rsid w:val="00433797"/>
    <w:rsid w:val="00436FB1"/>
    <w:rsid w:val="00455F15"/>
    <w:rsid w:val="00484AD7"/>
    <w:rsid w:val="004908B2"/>
    <w:rsid w:val="004A21A8"/>
    <w:rsid w:val="004A636F"/>
    <w:rsid w:val="004D216D"/>
    <w:rsid w:val="004D7CB8"/>
    <w:rsid w:val="004F4077"/>
    <w:rsid w:val="004F4F5B"/>
    <w:rsid w:val="00516DE6"/>
    <w:rsid w:val="00527545"/>
    <w:rsid w:val="005326EA"/>
    <w:rsid w:val="00533C95"/>
    <w:rsid w:val="00546368"/>
    <w:rsid w:val="0055705E"/>
    <w:rsid w:val="005965B1"/>
    <w:rsid w:val="005A4A05"/>
    <w:rsid w:val="005B48C5"/>
    <w:rsid w:val="005C5D2D"/>
    <w:rsid w:val="005D6925"/>
    <w:rsid w:val="006047E7"/>
    <w:rsid w:val="006160D0"/>
    <w:rsid w:val="0062095D"/>
    <w:rsid w:val="00622D07"/>
    <w:rsid w:val="006447D4"/>
    <w:rsid w:val="006637D3"/>
    <w:rsid w:val="0066435F"/>
    <w:rsid w:val="006664E9"/>
    <w:rsid w:val="006707F8"/>
    <w:rsid w:val="006839C4"/>
    <w:rsid w:val="00690272"/>
    <w:rsid w:val="006939BF"/>
    <w:rsid w:val="006A5ABB"/>
    <w:rsid w:val="006A78EB"/>
    <w:rsid w:val="006C6B09"/>
    <w:rsid w:val="006C761C"/>
    <w:rsid w:val="006D173E"/>
    <w:rsid w:val="006D3C5A"/>
    <w:rsid w:val="00723BC8"/>
    <w:rsid w:val="00725492"/>
    <w:rsid w:val="00730D69"/>
    <w:rsid w:val="0073717B"/>
    <w:rsid w:val="00745956"/>
    <w:rsid w:val="00745DBA"/>
    <w:rsid w:val="007602C9"/>
    <w:rsid w:val="007727B3"/>
    <w:rsid w:val="0077368B"/>
    <w:rsid w:val="007776A0"/>
    <w:rsid w:val="00781CCE"/>
    <w:rsid w:val="00783481"/>
    <w:rsid w:val="007906D0"/>
    <w:rsid w:val="007960A2"/>
    <w:rsid w:val="007A71BE"/>
    <w:rsid w:val="007A7F9F"/>
    <w:rsid w:val="007B4F9A"/>
    <w:rsid w:val="007C5A6A"/>
    <w:rsid w:val="007D2F8A"/>
    <w:rsid w:val="007D3620"/>
    <w:rsid w:val="007E2D40"/>
    <w:rsid w:val="007E5F56"/>
    <w:rsid w:val="007E620A"/>
    <w:rsid w:val="007F2189"/>
    <w:rsid w:val="00802513"/>
    <w:rsid w:val="00806F67"/>
    <w:rsid w:val="00812052"/>
    <w:rsid w:val="0081580A"/>
    <w:rsid w:val="008278C3"/>
    <w:rsid w:val="00860E85"/>
    <w:rsid w:val="00861192"/>
    <w:rsid w:val="00862B4E"/>
    <w:rsid w:val="00870CD5"/>
    <w:rsid w:val="00877B5B"/>
    <w:rsid w:val="00893B04"/>
    <w:rsid w:val="008D0A58"/>
    <w:rsid w:val="008E2A1F"/>
    <w:rsid w:val="008E70F9"/>
    <w:rsid w:val="008E7B7A"/>
    <w:rsid w:val="008F1535"/>
    <w:rsid w:val="00904CBD"/>
    <w:rsid w:val="00907556"/>
    <w:rsid w:val="009123D7"/>
    <w:rsid w:val="00915514"/>
    <w:rsid w:val="00916FB3"/>
    <w:rsid w:val="00920E7C"/>
    <w:rsid w:val="00922E78"/>
    <w:rsid w:val="00922ED6"/>
    <w:rsid w:val="009266B7"/>
    <w:rsid w:val="00927BA7"/>
    <w:rsid w:val="00930630"/>
    <w:rsid w:val="0095057F"/>
    <w:rsid w:val="009560FA"/>
    <w:rsid w:val="009625BE"/>
    <w:rsid w:val="00966014"/>
    <w:rsid w:val="009C237D"/>
    <w:rsid w:val="009C2E7C"/>
    <w:rsid w:val="009C3733"/>
    <w:rsid w:val="009C4B3B"/>
    <w:rsid w:val="009D5180"/>
    <w:rsid w:val="009D5656"/>
    <w:rsid w:val="009E1D10"/>
    <w:rsid w:val="009E40F2"/>
    <w:rsid w:val="009E5527"/>
    <w:rsid w:val="009F122F"/>
    <w:rsid w:val="00A06ECD"/>
    <w:rsid w:val="00A14837"/>
    <w:rsid w:val="00A21548"/>
    <w:rsid w:val="00A47251"/>
    <w:rsid w:val="00A52353"/>
    <w:rsid w:val="00A53D0F"/>
    <w:rsid w:val="00A54598"/>
    <w:rsid w:val="00A67F41"/>
    <w:rsid w:val="00A7606B"/>
    <w:rsid w:val="00A76F44"/>
    <w:rsid w:val="00A83530"/>
    <w:rsid w:val="00A87A64"/>
    <w:rsid w:val="00A90BC8"/>
    <w:rsid w:val="00A9147D"/>
    <w:rsid w:val="00A91489"/>
    <w:rsid w:val="00AA76F3"/>
    <w:rsid w:val="00AB2AA5"/>
    <w:rsid w:val="00AB4BAF"/>
    <w:rsid w:val="00AD2195"/>
    <w:rsid w:val="00AD3367"/>
    <w:rsid w:val="00B01A7F"/>
    <w:rsid w:val="00B13090"/>
    <w:rsid w:val="00B16C78"/>
    <w:rsid w:val="00B21DEA"/>
    <w:rsid w:val="00B26252"/>
    <w:rsid w:val="00B32989"/>
    <w:rsid w:val="00B44CCA"/>
    <w:rsid w:val="00B5642E"/>
    <w:rsid w:val="00B644DD"/>
    <w:rsid w:val="00B6579B"/>
    <w:rsid w:val="00B715DD"/>
    <w:rsid w:val="00B94117"/>
    <w:rsid w:val="00BA205C"/>
    <w:rsid w:val="00BA40D5"/>
    <w:rsid w:val="00BA77FF"/>
    <w:rsid w:val="00BD102B"/>
    <w:rsid w:val="00BE20E3"/>
    <w:rsid w:val="00C051B9"/>
    <w:rsid w:val="00C0525A"/>
    <w:rsid w:val="00C24680"/>
    <w:rsid w:val="00C345D8"/>
    <w:rsid w:val="00C515D1"/>
    <w:rsid w:val="00C531F3"/>
    <w:rsid w:val="00C64944"/>
    <w:rsid w:val="00C667CE"/>
    <w:rsid w:val="00C758A7"/>
    <w:rsid w:val="00C75A2A"/>
    <w:rsid w:val="00C9277B"/>
    <w:rsid w:val="00C9607E"/>
    <w:rsid w:val="00CA6552"/>
    <w:rsid w:val="00CC216C"/>
    <w:rsid w:val="00CC42C1"/>
    <w:rsid w:val="00CD4670"/>
    <w:rsid w:val="00D00016"/>
    <w:rsid w:val="00D02C43"/>
    <w:rsid w:val="00D101B7"/>
    <w:rsid w:val="00D13014"/>
    <w:rsid w:val="00D15D5F"/>
    <w:rsid w:val="00D213EF"/>
    <w:rsid w:val="00D25B3E"/>
    <w:rsid w:val="00D30D6F"/>
    <w:rsid w:val="00D65954"/>
    <w:rsid w:val="00D74808"/>
    <w:rsid w:val="00D8490E"/>
    <w:rsid w:val="00D95FF6"/>
    <w:rsid w:val="00DA2006"/>
    <w:rsid w:val="00DC2089"/>
    <w:rsid w:val="00DC6C83"/>
    <w:rsid w:val="00DE3ECB"/>
    <w:rsid w:val="00DE4AE8"/>
    <w:rsid w:val="00E005C9"/>
    <w:rsid w:val="00E020A4"/>
    <w:rsid w:val="00E56CA9"/>
    <w:rsid w:val="00E832EB"/>
    <w:rsid w:val="00E86854"/>
    <w:rsid w:val="00EB6A02"/>
    <w:rsid w:val="00EC3523"/>
    <w:rsid w:val="00ED3DF8"/>
    <w:rsid w:val="00EF3D8C"/>
    <w:rsid w:val="00F10160"/>
    <w:rsid w:val="00F27170"/>
    <w:rsid w:val="00F27450"/>
    <w:rsid w:val="00F31516"/>
    <w:rsid w:val="00F4145F"/>
    <w:rsid w:val="00F41D2B"/>
    <w:rsid w:val="00F44181"/>
    <w:rsid w:val="00F45773"/>
    <w:rsid w:val="00F61444"/>
    <w:rsid w:val="00F61F5F"/>
    <w:rsid w:val="00F8513F"/>
    <w:rsid w:val="00F935CE"/>
    <w:rsid w:val="00FA6558"/>
    <w:rsid w:val="00FE09F9"/>
    <w:rsid w:val="00FE4949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6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1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1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60D0"/>
  </w:style>
  <w:style w:type="character" w:customStyle="1" w:styleId="c0">
    <w:name w:val="c0"/>
    <w:basedOn w:val="a0"/>
    <w:rsid w:val="006160D0"/>
  </w:style>
  <w:style w:type="character" w:customStyle="1" w:styleId="c8">
    <w:name w:val="c8"/>
    <w:basedOn w:val="a0"/>
    <w:rsid w:val="006160D0"/>
  </w:style>
  <w:style w:type="paragraph" w:customStyle="1" w:styleId="c7">
    <w:name w:val="c7"/>
    <w:basedOn w:val="a"/>
    <w:rsid w:val="0061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6160D0"/>
  </w:style>
  <w:style w:type="character" w:styleId="a4">
    <w:name w:val="Strong"/>
    <w:basedOn w:val="a0"/>
    <w:uiPriority w:val="22"/>
    <w:qFormat/>
    <w:rsid w:val="006160D0"/>
    <w:rPr>
      <w:b/>
      <w:bCs/>
    </w:rPr>
  </w:style>
  <w:style w:type="paragraph" w:styleId="a5">
    <w:name w:val="List Paragraph"/>
    <w:basedOn w:val="a"/>
    <w:uiPriority w:val="34"/>
    <w:qFormat/>
    <w:rsid w:val="006160D0"/>
    <w:pPr>
      <w:ind w:left="720"/>
      <w:contextualSpacing/>
    </w:pPr>
  </w:style>
  <w:style w:type="character" w:customStyle="1" w:styleId="folder">
    <w:name w:val="folder"/>
    <w:basedOn w:val="a0"/>
    <w:rsid w:val="009560FA"/>
  </w:style>
  <w:style w:type="paragraph" w:customStyle="1" w:styleId="name">
    <w:name w:val="name"/>
    <w:basedOn w:val="a"/>
    <w:rsid w:val="0095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60FA"/>
    <w:rPr>
      <w:color w:val="0000FF"/>
      <w:u w:val="single"/>
    </w:rPr>
  </w:style>
  <w:style w:type="paragraph" w:styleId="a7">
    <w:name w:val="Body Text Indent"/>
    <w:basedOn w:val="a"/>
    <w:link w:val="a8"/>
    <w:rsid w:val="00C960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6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6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1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1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60D0"/>
  </w:style>
  <w:style w:type="character" w:customStyle="1" w:styleId="c0">
    <w:name w:val="c0"/>
    <w:basedOn w:val="a0"/>
    <w:rsid w:val="006160D0"/>
  </w:style>
  <w:style w:type="character" w:customStyle="1" w:styleId="c8">
    <w:name w:val="c8"/>
    <w:basedOn w:val="a0"/>
    <w:rsid w:val="006160D0"/>
  </w:style>
  <w:style w:type="paragraph" w:customStyle="1" w:styleId="c7">
    <w:name w:val="c7"/>
    <w:basedOn w:val="a"/>
    <w:rsid w:val="0061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6160D0"/>
  </w:style>
  <w:style w:type="character" w:styleId="a4">
    <w:name w:val="Strong"/>
    <w:basedOn w:val="a0"/>
    <w:uiPriority w:val="22"/>
    <w:qFormat/>
    <w:rsid w:val="006160D0"/>
    <w:rPr>
      <w:b/>
      <w:bCs/>
    </w:rPr>
  </w:style>
  <w:style w:type="paragraph" w:styleId="a5">
    <w:name w:val="List Paragraph"/>
    <w:basedOn w:val="a"/>
    <w:uiPriority w:val="34"/>
    <w:qFormat/>
    <w:rsid w:val="006160D0"/>
    <w:pPr>
      <w:ind w:left="720"/>
      <w:contextualSpacing/>
    </w:pPr>
  </w:style>
  <w:style w:type="character" w:customStyle="1" w:styleId="folder">
    <w:name w:val="folder"/>
    <w:basedOn w:val="a0"/>
    <w:rsid w:val="009560FA"/>
  </w:style>
  <w:style w:type="paragraph" w:customStyle="1" w:styleId="name">
    <w:name w:val="name"/>
    <w:basedOn w:val="a"/>
    <w:rsid w:val="0095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60FA"/>
    <w:rPr>
      <w:color w:val="0000FF"/>
      <w:u w:val="single"/>
    </w:rPr>
  </w:style>
  <w:style w:type="paragraph" w:styleId="a7">
    <w:name w:val="Body Text Indent"/>
    <w:basedOn w:val="a"/>
    <w:link w:val="a8"/>
    <w:rsid w:val="00C960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6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syjournals.ru/jmfp/2022/n2/Protassov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journal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Литвин</dc:creator>
  <cp:keywords/>
  <dc:description/>
  <cp:lastModifiedBy>Алексей Литвин</cp:lastModifiedBy>
  <cp:revision>2</cp:revision>
  <dcterms:created xsi:type="dcterms:W3CDTF">2022-12-15T07:22:00Z</dcterms:created>
  <dcterms:modified xsi:type="dcterms:W3CDTF">2022-12-15T07:22:00Z</dcterms:modified>
</cp:coreProperties>
</file>